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291" w:rsidRDefault="00E12291"/>
    <w:p w:rsidR="00E12291" w:rsidRDefault="00E12291"/>
    <w:p w:rsidR="00E12291" w:rsidRDefault="00E12291"/>
    <w:tbl>
      <w:tblPr>
        <w:tblW w:w="9573" w:type="dxa"/>
        <w:tblInd w:w="33" w:type="dxa"/>
        <w:tblLayout w:type="fixed"/>
        <w:tblCellMar>
          <w:top w:w="15" w:type="dxa"/>
          <w:bottom w:w="15" w:type="dxa"/>
        </w:tblCellMar>
        <w:tblLook w:val="04A0"/>
      </w:tblPr>
      <w:tblGrid>
        <w:gridCol w:w="9573"/>
      </w:tblGrid>
      <w:tr w:rsidR="002A418A" w:rsidRPr="0077010B" w:rsidTr="006A2397">
        <w:tc>
          <w:tcPr>
            <w:tcW w:w="9573" w:type="dxa"/>
            <w:vAlign w:val="center"/>
            <w:hideMark/>
          </w:tcPr>
          <w:p w:rsidR="002A418A" w:rsidRPr="0077010B" w:rsidRDefault="002A418A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10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tbl>
            <w:tblPr>
              <w:tblW w:w="0" w:type="auto"/>
              <w:tblInd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349"/>
              <w:gridCol w:w="1713"/>
            </w:tblGrid>
            <w:tr w:rsidR="002A418A" w:rsidRPr="0077010B" w:rsidTr="00567C5E">
              <w:tc>
                <w:tcPr>
                  <w:tcW w:w="6349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2A418A" w:rsidRPr="0077010B" w:rsidRDefault="00FB1D23" w:rsidP="0077010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01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</w:t>
                  </w:r>
                </w:p>
              </w:tc>
              <w:tc>
                <w:tcPr>
                  <w:tcW w:w="1713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2A418A" w:rsidRPr="0077010B" w:rsidRDefault="002A418A" w:rsidP="0077010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549F6" w:rsidRDefault="002549F6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291" w:rsidRDefault="00E12291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291" w:rsidRDefault="00E12291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Pr="00E12291" w:rsidRDefault="001C1C28" w:rsidP="001C1C28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1229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Отчет  </w:t>
            </w:r>
            <w:r w:rsidR="006B0F6E" w:rsidRPr="00E1229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о  </w:t>
            </w:r>
            <w:proofErr w:type="spellStart"/>
            <w:r w:rsidR="006B0F6E" w:rsidRPr="00E12291">
              <w:rPr>
                <w:rFonts w:ascii="Times New Roman" w:hAnsi="Times New Roman" w:cs="Times New Roman"/>
                <w:b/>
                <w:sz w:val="36"/>
                <w:szCs w:val="36"/>
              </w:rPr>
              <w:t>самообследовании</w:t>
            </w:r>
            <w:proofErr w:type="spellEnd"/>
            <w:r w:rsidRPr="00E1229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детского сада</w:t>
            </w:r>
            <w:r w:rsidRPr="00E12291">
              <w:rPr>
                <w:rFonts w:ascii="Times New Roman" w:hAnsi="Times New Roman" w:cs="Times New Roman"/>
                <w:sz w:val="36"/>
                <w:szCs w:val="36"/>
              </w:rPr>
              <w:t xml:space="preserve"> муниципального бюджетного дошкольного образовательного учреждения «</w:t>
            </w:r>
            <w:r w:rsidR="00FC1D5B" w:rsidRPr="00E12291">
              <w:rPr>
                <w:rFonts w:ascii="Times New Roman" w:hAnsi="Times New Roman" w:cs="Times New Roman"/>
                <w:sz w:val="36"/>
                <w:szCs w:val="36"/>
              </w:rPr>
              <w:t xml:space="preserve">Александровский детский сад» </w:t>
            </w:r>
            <w:proofErr w:type="spellStart"/>
            <w:r w:rsidR="00FC1D5B" w:rsidRPr="00E12291">
              <w:rPr>
                <w:rFonts w:ascii="Times New Roman" w:hAnsi="Times New Roman" w:cs="Times New Roman"/>
                <w:sz w:val="36"/>
                <w:szCs w:val="36"/>
              </w:rPr>
              <w:t>Бавлинского</w:t>
            </w:r>
            <w:proofErr w:type="spellEnd"/>
            <w:r w:rsidRPr="00E12291">
              <w:rPr>
                <w:rFonts w:ascii="Times New Roman" w:hAnsi="Times New Roman" w:cs="Times New Roman"/>
                <w:sz w:val="36"/>
                <w:szCs w:val="36"/>
              </w:rPr>
              <w:t xml:space="preserve"> муниципального района Республики Татарстан</w:t>
            </w:r>
          </w:p>
          <w:p w:rsidR="001C1C28" w:rsidRPr="00E12291" w:rsidRDefault="001C1C28" w:rsidP="001C1C28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12291">
              <w:rPr>
                <w:rFonts w:ascii="Times New Roman" w:hAnsi="Times New Roman" w:cs="Times New Roman"/>
                <w:sz w:val="36"/>
                <w:szCs w:val="36"/>
              </w:rPr>
              <w:t xml:space="preserve"> (МБДОУ </w:t>
            </w:r>
            <w:r w:rsidR="00FC1D5B" w:rsidRPr="00E12291">
              <w:rPr>
                <w:rFonts w:ascii="Times New Roman" w:hAnsi="Times New Roman" w:cs="Times New Roman"/>
                <w:sz w:val="36"/>
                <w:szCs w:val="36"/>
              </w:rPr>
              <w:t>«Александровский детский сад</w:t>
            </w:r>
            <w:r w:rsidRPr="00E12291">
              <w:rPr>
                <w:rFonts w:ascii="Times New Roman" w:hAnsi="Times New Roman" w:cs="Times New Roman"/>
                <w:sz w:val="36"/>
                <w:szCs w:val="36"/>
              </w:rPr>
              <w:t>»</w:t>
            </w:r>
            <w:r w:rsidR="00AD692A" w:rsidRPr="00E12291">
              <w:rPr>
                <w:rFonts w:ascii="Times New Roman" w:hAnsi="Times New Roman" w:cs="Times New Roman"/>
                <w:sz w:val="36"/>
                <w:szCs w:val="36"/>
              </w:rPr>
              <w:t xml:space="preserve"> БМР РТ</w:t>
            </w:r>
            <w:r w:rsidRPr="00E12291"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  <w:p w:rsidR="001C1C28" w:rsidRPr="00E12291" w:rsidRDefault="001C1C28" w:rsidP="0077010B">
            <w:pPr>
              <w:spacing w:after="0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Default="001C1C28" w:rsidP="001C1C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28" w:rsidRPr="0077010B" w:rsidRDefault="0006154E" w:rsidP="001C1C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C1C2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tbl>
            <w:tblPr>
              <w:tblStyle w:val="a5"/>
              <w:tblW w:w="8809" w:type="dxa"/>
              <w:tblInd w:w="5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936"/>
              <w:gridCol w:w="2936"/>
              <w:gridCol w:w="2937"/>
            </w:tblGrid>
            <w:tr w:rsidR="001C1C28" w:rsidTr="006B0F6E">
              <w:trPr>
                <w:trHeight w:val="471"/>
              </w:trPr>
              <w:tc>
                <w:tcPr>
                  <w:tcW w:w="2936" w:type="dxa"/>
                </w:tcPr>
                <w:p w:rsidR="001C1C28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36" w:type="dxa"/>
                </w:tcPr>
                <w:p w:rsidR="001C1C28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37" w:type="dxa"/>
                </w:tcPr>
                <w:p w:rsidR="001C1C28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C1C28" w:rsidRPr="006B0F6E" w:rsidTr="006B0F6E">
              <w:trPr>
                <w:trHeight w:val="449"/>
              </w:trPr>
              <w:tc>
                <w:tcPr>
                  <w:tcW w:w="2936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  <w:r w:rsidRPr="006B0F6E"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>Председатель комиссии</w:t>
                  </w:r>
                </w:p>
              </w:tc>
              <w:tc>
                <w:tcPr>
                  <w:tcW w:w="2936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  <w:p w:rsidR="001C1C28" w:rsidRPr="006B0F6E" w:rsidRDefault="00FC1D5B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>Фатхинурова</w:t>
                  </w:r>
                  <w:proofErr w:type="spellEnd"/>
                  <w:r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 xml:space="preserve"> Э.Р.</w:t>
                  </w:r>
                </w:p>
              </w:tc>
              <w:tc>
                <w:tcPr>
                  <w:tcW w:w="2937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C1C28" w:rsidRPr="006B0F6E" w:rsidTr="006B0F6E">
              <w:trPr>
                <w:trHeight w:val="471"/>
              </w:trPr>
              <w:tc>
                <w:tcPr>
                  <w:tcW w:w="2936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  <w:r w:rsidRPr="006B0F6E"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>Заместитель председателя</w:t>
                  </w:r>
                </w:p>
              </w:tc>
              <w:tc>
                <w:tcPr>
                  <w:tcW w:w="2936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  <w:p w:rsidR="0006154E" w:rsidRPr="006B0F6E" w:rsidRDefault="0006154E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>Тихонова О.В.</w:t>
                  </w:r>
                </w:p>
              </w:tc>
              <w:tc>
                <w:tcPr>
                  <w:tcW w:w="2937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C1C28" w:rsidRPr="006B0F6E" w:rsidTr="006B0F6E">
              <w:trPr>
                <w:trHeight w:val="471"/>
              </w:trPr>
              <w:tc>
                <w:tcPr>
                  <w:tcW w:w="2936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  <w:r w:rsidRPr="006B0F6E"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 xml:space="preserve">Члены </w:t>
                  </w:r>
                  <w:r w:rsidR="00FC1D5B" w:rsidRPr="006B0F6E"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>комиссии</w:t>
                  </w:r>
                  <w:r w:rsidRPr="006B0F6E"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2936" w:type="dxa"/>
                </w:tcPr>
                <w:p w:rsidR="001C1C28" w:rsidRPr="00FC1D5B" w:rsidRDefault="0006154E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>Пахомова Н.Н.</w:t>
                  </w:r>
                </w:p>
              </w:tc>
              <w:tc>
                <w:tcPr>
                  <w:tcW w:w="2937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C1C28" w:rsidRPr="006B0F6E" w:rsidTr="006B0F6E">
              <w:trPr>
                <w:trHeight w:val="449"/>
              </w:trPr>
              <w:tc>
                <w:tcPr>
                  <w:tcW w:w="2936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36" w:type="dxa"/>
                </w:tcPr>
                <w:p w:rsidR="001C1C28" w:rsidRPr="00FC1D5B" w:rsidRDefault="0006154E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>Мальканова</w:t>
                  </w:r>
                  <w:proofErr w:type="spellEnd"/>
                  <w:r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  <w:t xml:space="preserve"> С.В.</w:t>
                  </w:r>
                </w:p>
              </w:tc>
              <w:tc>
                <w:tcPr>
                  <w:tcW w:w="2937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C1C28" w:rsidRPr="006B0F6E" w:rsidTr="006B0F6E">
              <w:trPr>
                <w:trHeight w:val="471"/>
              </w:trPr>
              <w:tc>
                <w:tcPr>
                  <w:tcW w:w="2936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36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37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C1C28" w:rsidRPr="006B0F6E" w:rsidTr="006B0F6E">
              <w:trPr>
                <w:trHeight w:val="471"/>
              </w:trPr>
              <w:tc>
                <w:tcPr>
                  <w:tcW w:w="2936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36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37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C1C28" w:rsidRPr="006B0F6E" w:rsidTr="006B0F6E">
              <w:trPr>
                <w:trHeight w:val="471"/>
              </w:trPr>
              <w:tc>
                <w:tcPr>
                  <w:tcW w:w="2936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36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937" w:type="dxa"/>
                </w:tcPr>
                <w:p w:rsidR="001C1C28" w:rsidRPr="006B0F6E" w:rsidRDefault="001C1C28" w:rsidP="001C1C28">
                  <w:pPr>
                    <w:pStyle w:val="a4"/>
                    <w:kinsoku w:val="0"/>
                    <w:overflowPunct w:val="0"/>
                    <w:spacing w:before="134" w:beforeAutospacing="0" w:after="0" w:afterAutospacing="0"/>
                    <w:textAlignment w:val="baseline"/>
                    <w:rPr>
                      <w:rFonts w:eastAsia="+mn-ea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1C1C28" w:rsidRPr="006B0F6E" w:rsidRDefault="001C1C28" w:rsidP="001C1C28">
            <w:pPr>
              <w:pStyle w:val="a4"/>
              <w:kinsoku w:val="0"/>
              <w:overflowPunct w:val="0"/>
              <w:spacing w:before="134" w:beforeAutospacing="0" w:after="0" w:afterAutospacing="0"/>
              <w:ind w:left="547" w:hanging="547"/>
              <w:textAlignment w:val="baseline"/>
            </w:pPr>
          </w:p>
          <w:p w:rsidR="001C1C28" w:rsidRPr="006B0F6E" w:rsidRDefault="001C1C28" w:rsidP="001C1C28">
            <w:pPr>
              <w:pStyle w:val="a4"/>
              <w:kinsoku w:val="0"/>
              <w:overflowPunct w:val="0"/>
              <w:spacing w:before="134" w:beforeAutospacing="0" w:after="0" w:afterAutospacing="0"/>
              <w:ind w:left="547" w:hanging="547"/>
              <w:jc w:val="both"/>
              <w:textAlignment w:val="baseline"/>
              <w:rPr>
                <w:rFonts w:eastAsia="+mn-ea"/>
                <w:bCs/>
                <w:color w:val="000000"/>
                <w:sz w:val="28"/>
                <w:szCs w:val="28"/>
              </w:rPr>
            </w:pPr>
            <w:r w:rsidRPr="006B0F6E">
              <w:rPr>
                <w:rFonts w:eastAsia="+mn-ea"/>
                <w:bCs/>
                <w:color w:val="000000"/>
                <w:sz w:val="28"/>
                <w:szCs w:val="28"/>
              </w:rPr>
              <w:t xml:space="preserve">Отчёт рассмотрен </w:t>
            </w:r>
            <w:proofErr w:type="gramStart"/>
            <w:r w:rsidRPr="006B0F6E">
              <w:rPr>
                <w:rFonts w:eastAsia="+mn-ea"/>
                <w:bCs/>
                <w:color w:val="000000"/>
                <w:sz w:val="28"/>
                <w:szCs w:val="28"/>
              </w:rPr>
              <w:t>на</w:t>
            </w:r>
            <w:proofErr w:type="gramEnd"/>
            <w:r w:rsidRPr="006B0F6E">
              <w:rPr>
                <w:rFonts w:eastAsia="+mn-ea"/>
                <w:bCs/>
                <w:color w:val="000000"/>
                <w:sz w:val="28"/>
                <w:szCs w:val="28"/>
              </w:rPr>
              <w:t xml:space="preserve"> </w:t>
            </w:r>
          </w:p>
          <w:p w:rsidR="00E12291" w:rsidRDefault="008518E6" w:rsidP="001C1C28">
            <w:pPr>
              <w:pStyle w:val="a4"/>
              <w:kinsoku w:val="0"/>
              <w:overflowPunct w:val="0"/>
              <w:spacing w:before="134" w:beforeAutospacing="0" w:after="0" w:afterAutospacing="0"/>
              <w:ind w:left="547" w:hanging="547"/>
              <w:jc w:val="both"/>
              <w:textAlignment w:val="baseline"/>
              <w:rPr>
                <w:rFonts w:eastAsia="+mn-ea"/>
                <w:bCs/>
                <w:color w:val="000000"/>
                <w:sz w:val="28"/>
                <w:szCs w:val="28"/>
              </w:rPr>
            </w:pPr>
            <w:r>
              <w:rPr>
                <w:rFonts w:eastAsia="+mn-ea"/>
                <w:bCs/>
                <w:color w:val="000000"/>
                <w:sz w:val="28"/>
                <w:szCs w:val="28"/>
              </w:rPr>
              <w:t>П</w:t>
            </w:r>
            <w:r w:rsidR="001C1C28" w:rsidRPr="006B0F6E">
              <w:rPr>
                <w:rFonts w:eastAsia="+mn-ea"/>
                <w:bCs/>
                <w:color w:val="000000"/>
                <w:sz w:val="28"/>
                <w:szCs w:val="28"/>
              </w:rPr>
              <w:t xml:space="preserve">едагогическом </w:t>
            </w:r>
            <w:proofErr w:type="gramStart"/>
            <w:r w:rsidR="001C1C28" w:rsidRPr="006B0F6E">
              <w:rPr>
                <w:rFonts w:eastAsia="+mn-ea"/>
                <w:bCs/>
                <w:color w:val="000000"/>
                <w:sz w:val="28"/>
                <w:szCs w:val="28"/>
              </w:rPr>
              <w:t>совете</w:t>
            </w:r>
            <w:proofErr w:type="gramEnd"/>
            <w:r w:rsidR="001C1C28" w:rsidRPr="006B0F6E">
              <w:rPr>
                <w:rFonts w:eastAsia="+mn-ea"/>
                <w:bCs/>
                <w:color w:val="000000"/>
                <w:sz w:val="28"/>
                <w:szCs w:val="28"/>
              </w:rPr>
              <w:t xml:space="preserve"> </w:t>
            </w:r>
          </w:p>
          <w:p w:rsidR="001C1C28" w:rsidRPr="006B0F6E" w:rsidRDefault="0006154E" w:rsidP="001C1C28">
            <w:pPr>
              <w:pStyle w:val="a4"/>
              <w:kinsoku w:val="0"/>
              <w:overflowPunct w:val="0"/>
              <w:spacing w:before="134" w:beforeAutospacing="0" w:after="0" w:afterAutospacing="0"/>
              <w:ind w:left="547" w:hanging="547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rFonts w:eastAsia="+mn-ea"/>
                <w:bCs/>
                <w:color w:val="000000"/>
                <w:sz w:val="28"/>
                <w:szCs w:val="28"/>
              </w:rPr>
              <w:t>протокол № 3 от 30.03</w:t>
            </w:r>
            <w:r w:rsidR="001C1C28" w:rsidRPr="006B0F6E">
              <w:rPr>
                <w:rFonts w:eastAsia="+mn-ea"/>
                <w:bCs/>
                <w:color w:val="000000"/>
                <w:sz w:val="28"/>
                <w:szCs w:val="28"/>
              </w:rPr>
              <w:t>.20</w:t>
            </w:r>
            <w:r w:rsidR="00DA6B4C">
              <w:rPr>
                <w:rFonts w:eastAsia="+mn-ea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eastAsia="+mn-ea"/>
                <w:bCs/>
                <w:color w:val="000000"/>
                <w:sz w:val="28"/>
                <w:szCs w:val="28"/>
              </w:rPr>
              <w:t>2</w:t>
            </w:r>
          </w:p>
          <w:p w:rsidR="002549F6" w:rsidRPr="006B0F6E" w:rsidRDefault="002549F6" w:rsidP="001C1C2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C28" w:rsidRDefault="001C1C28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2291" w:rsidRDefault="00E12291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F6E" w:rsidRDefault="006B0F6E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28" w:rsidRDefault="001C1C28" w:rsidP="007701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E2F" w:rsidRPr="00084053" w:rsidRDefault="00B14E2F" w:rsidP="00B14E2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0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Результаты анализа показателей деятельности организации</w:t>
            </w:r>
          </w:p>
          <w:p w:rsidR="00B14E2F" w:rsidRPr="00567C5E" w:rsidRDefault="00B14E2F" w:rsidP="00B14E2F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538"/>
              <w:gridCol w:w="1518"/>
              <w:gridCol w:w="1463"/>
            </w:tblGrid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15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115BC0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Единица </w:t>
                  </w:r>
                  <w:r w:rsidRPr="00BD03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br/>
                    <w:t>измерения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</w:tr>
            <w:tr w:rsidR="00B14E2F" w:rsidRPr="002A418A" w:rsidTr="00684861">
              <w:tc>
                <w:tcPr>
                  <w:tcW w:w="9519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Образовательная деятельность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Общее количество воспитанников, которые обучаются по 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ограмме дошкольного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образования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том числе обучающиеся:</w:t>
                  </w:r>
                </w:p>
              </w:tc>
              <w:tc>
                <w:tcPr>
                  <w:tcW w:w="151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975C4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2</w:t>
                  </w:r>
                  <w:r w:rsidR="00061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режиме полного дня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(10,5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часов)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975C4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2</w:t>
                  </w:r>
                  <w:r w:rsidR="00061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режиме кратковременного пребывания (3–5 часов)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975C48" w:rsidRDefault="00B14E2F" w:rsidP="006848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семейной дошкольной группе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975C48" w:rsidRDefault="00B14E2F" w:rsidP="006848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5C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 форме семейного образования с психолого-педагогическим сопровождением, которое организует детский сад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975C48" w:rsidRDefault="00B14E2F" w:rsidP="006848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5C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Общее количество воспитанников в возрасте до трех лет</w:t>
                  </w:r>
                </w:p>
              </w:tc>
              <w:tc>
                <w:tcPr>
                  <w:tcW w:w="15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975C48" w:rsidRDefault="00B14E2F" w:rsidP="006848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061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Общее количество воспитанников в возрасте от трех до восьми лет</w:t>
                  </w:r>
                </w:p>
              </w:tc>
              <w:tc>
                <w:tcPr>
                  <w:tcW w:w="15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975C48" w:rsidRDefault="00B14E2F" w:rsidP="006848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061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 (удельный вес) детей от общей численности 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воспитанников, которые получают у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слуги присмотра и ухода, в том 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числе в группах: </w:t>
                  </w:r>
                </w:p>
              </w:tc>
              <w:tc>
                <w:tcPr>
                  <w:tcW w:w="151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человек </w:t>
                  </w:r>
                </w:p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(процент)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10.5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-часового пребывания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975C48" w:rsidRDefault="0006154E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  <w:r w:rsidR="00B14E2F" w:rsidRPr="00975C4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(100%)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12–14-часового пребывания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975C4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5C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круглосуточного пребывания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975C4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5C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Численность (удельный вес) воспитанников с ОВЗ от общей 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численности воспитанников, которые получают услуги:</w:t>
                  </w:r>
                </w:p>
              </w:tc>
              <w:tc>
                <w:tcPr>
                  <w:tcW w:w="151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человек 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(процент)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115BC0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15BC0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 коррекции недостатков физического, психического развития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975C48" w:rsidRDefault="00B14E2F" w:rsidP="0068486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  <w:r w:rsidRPr="00975C48">
                    <w:rPr>
                      <w:rFonts w:ascii="Times New Roman" w:hAnsi="Times New Roman" w:cs="Times New Roman"/>
                    </w:rPr>
                    <w:t xml:space="preserve"> (0%)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обучению по</w:t>
                  </w:r>
                  <w:proofErr w:type="gramEnd"/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образо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вательной программе дошкольного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образования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8B6BE0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6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присмотру и уходу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8B6BE0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6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Средний показатель пропущенных по болезни дней на одного воспитанника</w:t>
                  </w:r>
                </w:p>
              </w:tc>
              <w:tc>
                <w:tcPr>
                  <w:tcW w:w="15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день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8B6BE0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Общая численность </w:t>
                  </w:r>
                  <w:proofErr w:type="spellStart"/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педработников</w:t>
                  </w:r>
                  <w:proofErr w:type="spellEnd"/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в том числе количество 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пед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агогических  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работников:</w:t>
                  </w:r>
                </w:p>
              </w:tc>
              <w:tc>
                <w:tcPr>
                  <w:tcW w:w="151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8B6BE0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 высшим образованием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8B6BE0" w:rsidRDefault="0006154E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высшим образованием педагогической направленности (профиля)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8B6BE0" w:rsidRDefault="0006154E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средним профессиональным образованием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8B6BE0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средним профессиональным образованием педагогической 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направленности (профиля)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8B6BE0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 (удельный вес численности) педагогических работников, которым по результатам аттеста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ции присвоена квалификационная  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категория, в общей численности педагогических работников, в 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ом 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числе:</w:t>
                  </w:r>
                </w:p>
              </w:tc>
              <w:tc>
                <w:tcPr>
                  <w:tcW w:w="151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человек </w:t>
                  </w:r>
                </w:p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(процент)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8B6BE0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 (66</w:t>
                  </w:r>
                  <w:r w:rsidRPr="008B6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 высшей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8B6BE0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</w:t>
                  </w:r>
                  <w:r w:rsidRPr="008B6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первой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8B6BE0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 (66</w:t>
                  </w:r>
                  <w:r w:rsidRPr="008B6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 (удельный вес численности) педагогических работников </w:t>
                  </w:r>
                </w:p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общей численности педагогичес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ких работников, педагогический 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стаж работы которых составляет:</w:t>
                  </w:r>
                </w:p>
              </w:tc>
              <w:tc>
                <w:tcPr>
                  <w:tcW w:w="151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человек </w:t>
                  </w:r>
                </w:p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(процент)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 5 лет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8B6BE0" w:rsidRDefault="00B14E2F" w:rsidP="006848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больше 30 лет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8B6BE0" w:rsidRDefault="00B14E2F" w:rsidP="006848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8B6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 (удельный вес численности) педагогических работников 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 общей численности педагогических работников в возрасте:</w:t>
                  </w:r>
                </w:p>
              </w:tc>
              <w:tc>
                <w:tcPr>
                  <w:tcW w:w="151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человек </w:t>
                  </w:r>
                </w:p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(процент)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 30 лет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B14E2F" w:rsidP="006848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39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B14E2F" w:rsidRPr="002A418A" w:rsidTr="00684861">
              <w:trPr>
                <w:trHeight w:val="466"/>
              </w:trPr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 55 лет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B14E2F" w:rsidP="006848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39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Численность (удельный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вес) педагогических и 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административно-хозяйственных работников, кот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орые за последние 5 лет прошли 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повышение квалификации или пр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офессиональную переподготовку, 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от общей численности таких работников</w:t>
                  </w:r>
                </w:p>
              </w:tc>
              <w:tc>
                <w:tcPr>
                  <w:tcW w:w="15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человек 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(процент)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06154E" w:rsidP="0068486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B14E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Численность (удельный вес) педагогических и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административно- 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хозяйственных работн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иков, которые прошли повышение  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квалификации по применению в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образовательном процессе ФГОС, 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от общей численности таких работников</w:t>
                  </w:r>
                </w:p>
              </w:tc>
              <w:tc>
                <w:tcPr>
                  <w:tcW w:w="15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человек </w:t>
                  </w:r>
                </w:p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(процент)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06154E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B14E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/2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Соотношение «педагогический работник/воспитанник»</w:t>
                  </w:r>
                </w:p>
              </w:tc>
              <w:tc>
                <w:tcPr>
                  <w:tcW w:w="15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человек/чело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век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39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1/</w:t>
                  </w:r>
                  <w:r w:rsidR="0006154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Наличие в детском саду:</w:t>
                  </w:r>
                </w:p>
              </w:tc>
              <w:tc>
                <w:tcPr>
                  <w:tcW w:w="151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да/нет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музыкального руководителя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39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инструктора по физической культуре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учителя-логопеда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учителя-дефектолога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педагога-психолога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B14E2F" w:rsidRPr="002A418A" w:rsidTr="00684861">
              <w:tc>
                <w:tcPr>
                  <w:tcW w:w="9519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39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Инфраструктура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Общая площадь помещений, в которых осуществляется 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образовательная деятельность, в расчете на одного воспитанника</w:t>
                  </w:r>
                </w:p>
              </w:tc>
              <w:tc>
                <w:tcPr>
                  <w:tcW w:w="15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кв. м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Площадь помещений для дополнительных видов деятельности воспитанников</w:t>
                  </w:r>
                </w:p>
              </w:tc>
              <w:tc>
                <w:tcPr>
                  <w:tcW w:w="15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кв. м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B14E2F" w:rsidRPr="002A418A" w:rsidTr="00684861">
              <w:trPr>
                <w:trHeight w:val="324"/>
              </w:trPr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Наличие в детском саду:</w:t>
                  </w:r>
                </w:p>
              </w:tc>
              <w:tc>
                <w:tcPr>
                  <w:tcW w:w="151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да/нет</w:t>
                  </w: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39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физкультурного зала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музыкального зала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прогулочных площадок, которые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оснащены так, чтобы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обеспечить 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потребность воспитанников в</w:t>
                  </w:r>
                  <w:proofErr w:type="gramEnd"/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изической активности и игровой  д</w:t>
                  </w:r>
                  <w:r w:rsidRPr="00BD039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еятельности на улице</w:t>
                  </w:r>
                </w:p>
              </w:tc>
              <w:tc>
                <w:tcPr>
                  <w:tcW w:w="151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14E2F" w:rsidRPr="00BD039D" w:rsidRDefault="00B14E2F" w:rsidP="0068486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14E2F" w:rsidRPr="006139C8" w:rsidRDefault="00B14E2F" w:rsidP="006848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39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B14E2F" w:rsidRPr="002A418A" w:rsidTr="00684861">
              <w:tc>
                <w:tcPr>
                  <w:tcW w:w="6538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14E2F" w:rsidRPr="002A418A" w:rsidRDefault="00B14E2F" w:rsidP="00684861">
                  <w:pPr>
                    <w:spacing w:after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18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14E2F" w:rsidRPr="002A418A" w:rsidRDefault="00B14E2F" w:rsidP="00684861">
                  <w:pPr>
                    <w:spacing w:after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63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14E2F" w:rsidRPr="002A418A" w:rsidRDefault="00B14E2F" w:rsidP="00684861">
                  <w:pPr>
                    <w:spacing w:after="0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14E2F" w:rsidRDefault="00B14E2F" w:rsidP="00B14E2F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E2F" w:rsidRDefault="00B14E2F" w:rsidP="00B14E2F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E2F" w:rsidRDefault="00B14E2F" w:rsidP="00B14E2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  <w:p w:rsidR="002A418A" w:rsidRPr="00B14E2F" w:rsidRDefault="00B14E2F" w:rsidP="00B14E2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«Александровский детский сад»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Э.Р.Фатхинурова</w:t>
            </w:r>
            <w:proofErr w:type="spellEnd"/>
          </w:p>
          <w:tbl>
            <w:tblPr>
              <w:tblW w:w="9442" w:type="dxa"/>
              <w:tblInd w:w="8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89"/>
              <w:gridCol w:w="7353"/>
            </w:tblGrid>
            <w:tr w:rsidR="0077010B" w:rsidRPr="0077010B" w:rsidTr="00B14E2F">
              <w:tc>
                <w:tcPr>
                  <w:tcW w:w="2089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2A418A" w:rsidRPr="0077010B" w:rsidRDefault="002A418A" w:rsidP="0077010B">
                  <w:pPr>
                    <w:spacing w:after="0"/>
                    <w:ind w:firstLine="4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53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2A418A" w:rsidRPr="0077010B" w:rsidRDefault="002A418A" w:rsidP="0077010B">
                  <w:pPr>
                    <w:spacing w:after="0"/>
                    <w:ind w:firstLine="4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A418A" w:rsidRPr="0077010B" w:rsidRDefault="002A418A" w:rsidP="00435D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18A" w:rsidRPr="00975C48" w:rsidRDefault="002A418A" w:rsidP="00567C5E">
            <w:pPr>
              <w:spacing w:after="0"/>
              <w:ind w:firstLine="4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0" w:type="auto"/>
              <w:jc w:val="center"/>
              <w:tblInd w:w="23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18"/>
              <w:gridCol w:w="7291"/>
            </w:tblGrid>
            <w:tr w:rsidR="0077010B" w:rsidRPr="0077010B" w:rsidTr="00435DA5">
              <w:trPr>
                <w:jc w:val="center"/>
              </w:trPr>
              <w:tc>
                <w:tcPr>
                  <w:tcW w:w="2018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2A418A" w:rsidRPr="0077010B" w:rsidRDefault="002A418A" w:rsidP="0077010B">
                  <w:pPr>
                    <w:spacing w:after="0"/>
                    <w:ind w:firstLine="4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1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2A418A" w:rsidRPr="0077010B" w:rsidRDefault="002A418A" w:rsidP="0077010B">
                  <w:pPr>
                    <w:spacing w:after="0"/>
                    <w:ind w:firstLine="41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A418A" w:rsidRPr="0077010B" w:rsidRDefault="002A418A" w:rsidP="00435D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18A" w:rsidRPr="00435DA5" w:rsidRDefault="002A418A" w:rsidP="00435DA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9341" w:type="dxa"/>
              <w:tblInd w:w="23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541"/>
              <w:gridCol w:w="2779"/>
              <w:gridCol w:w="3021"/>
            </w:tblGrid>
            <w:tr w:rsidR="002A418A" w:rsidRPr="0077010B" w:rsidTr="00435DA5">
              <w:tc>
                <w:tcPr>
                  <w:tcW w:w="3541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2A418A" w:rsidRPr="0077010B" w:rsidRDefault="002A418A" w:rsidP="0077010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79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2A418A" w:rsidRPr="0077010B" w:rsidRDefault="002A418A" w:rsidP="0077010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21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2A418A" w:rsidRPr="0077010B" w:rsidRDefault="002A418A" w:rsidP="0077010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A418A" w:rsidRPr="0077010B" w:rsidRDefault="002A418A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341" w:type="dxa"/>
              <w:tblInd w:w="23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723"/>
              <w:gridCol w:w="2692"/>
              <w:gridCol w:w="2926"/>
            </w:tblGrid>
            <w:tr w:rsidR="002A418A" w:rsidRPr="0077010B" w:rsidTr="00435DA5">
              <w:tc>
                <w:tcPr>
                  <w:tcW w:w="3723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2A418A" w:rsidRPr="0077010B" w:rsidRDefault="002A418A" w:rsidP="0077010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2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2A418A" w:rsidRPr="0077010B" w:rsidRDefault="002A418A" w:rsidP="0077010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26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2A418A" w:rsidRPr="0077010B" w:rsidRDefault="002A418A" w:rsidP="0077010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12254" w:rsidRPr="0077010B" w:rsidRDefault="00812254" w:rsidP="00770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04E" w:rsidRPr="0077010B" w:rsidRDefault="002C604E" w:rsidP="00567C5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9CB" w:rsidRPr="00567C5E" w:rsidRDefault="00CE49CB" w:rsidP="00567C5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FBF" w:rsidRPr="00323FBF" w:rsidRDefault="00323FBF" w:rsidP="00323FB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  <w:p w:rsidR="00323FBF" w:rsidRDefault="00323FBF" w:rsidP="00567C5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18A" w:rsidRPr="0077010B" w:rsidRDefault="002A418A" w:rsidP="00DC64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6979" w:rsidRPr="006139C8" w:rsidRDefault="006A6979" w:rsidP="006139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3FBF" w:rsidRPr="003039FB" w:rsidRDefault="00323FBF" w:rsidP="003039F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418A" w:rsidRPr="00CD7127" w:rsidRDefault="002A418A" w:rsidP="00CD71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4E2F" w:rsidRPr="00B14E2F" w:rsidRDefault="00975C48" w:rsidP="00435D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</w:p>
    <w:p w:rsidR="002A418A" w:rsidRPr="00567C5E" w:rsidRDefault="002A418A" w:rsidP="00567C5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A418A" w:rsidRPr="00567C5E" w:rsidSect="00975C4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526D8"/>
    <w:multiLevelType w:val="hybridMultilevel"/>
    <w:tmpl w:val="71B0D276"/>
    <w:lvl w:ilvl="0" w:tplc="729AF5AE">
      <w:numFmt w:val="bullet"/>
      <w:lvlText w:val=""/>
      <w:legacy w:legacy="1" w:legacySpace="0" w:legacyIndent="360"/>
      <w:lvlJc w:val="left"/>
      <w:rPr>
        <w:rFonts w:ascii="Symbol" w:hAnsi="Symbol" w:cs="Symbol" w:hint="default"/>
      </w:rPr>
    </w:lvl>
    <w:lvl w:ilvl="1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">
    <w:nsid w:val="35786846"/>
    <w:multiLevelType w:val="hybridMultilevel"/>
    <w:tmpl w:val="297E3286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942"/>
        </w:tabs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2"/>
        </w:tabs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2"/>
        </w:tabs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2"/>
        </w:tabs>
        <w:ind w:left="6982" w:hanging="360"/>
      </w:pPr>
      <w:rPr>
        <w:rFonts w:ascii="Wingdings" w:hAnsi="Wingdings" w:hint="default"/>
      </w:rPr>
    </w:lvl>
  </w:abstractNum>
  <w:abstractNum w:abstractNumId="2">
    <w:nsid w:val="3BBB2A51"/>
    <w:multiLevelType w:val="multilevel"/>
    <w:tmpl w:val="5CD27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817F52"/>
    <w:multiLevelType w:val="hybridMultilevel"/>
    <w:tmpl w:val="8FB821D4"/>
    <w:lvl w:ilvl="0" w:tplc="47607EFE">
      <w:numFmt w:val="bullet"/>
      <w:lvlText w:val=""/>
      <w:legacy w:legacy="1" w:legacySpace="0" w:legacyIndent="360"/>
      <w:lvlJc w:val="left"/>
      <w:rPr>
        <w:rFonts w:ascii="Symbol" w:hAnsi="Symbol" w:cs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942"/>
        </w:tabs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2"/>
        </w:tabs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2"/>
        </w:tabs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2"/>
        </w:tabs>
        <w:ind w:left="698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C7662"/>
    <w:rsid w:val="00013439"/>
    <w:rsid w:val="000373C9"/>
    <w:rsid w:val="00046B94"/>
    <w:rsid w:val="0006154E"/>
    <w:rsid w:val="0006465E"/>
    <w:rsid w:val="000714DC"/>
    <w:rsid w:val="00084053"/>
    <w:rsid w:val="000A584A"/>
    <w:rsid w:val="00115BC0"/>
    <w:rsid w:val="00176C96"/>
    <w:rsid w:val="001C1C28"/>
    <w:rsid w:val="001C7662"/>
    <w:rsid w:val="00220EFF"/>
    <w:rsid w:val="002214DA"/>
    <w:rsid w:val="00224553"/>
    <w:rsid w:val="0024032D"/>
    <w:rsid w:val="002549F6"/>
    <w:rsid w:val="002731EC"/>
    <w:rsid w:val="00291FE9"/>
    <w:rsid w:val="002A418A"/>
    <w:rsid w:val="002C5D8E"/>
    <w:rsid w:val="002C604E"/>
    <w:rsid w:val="002F3C52"/>
    <w:rsid w:val="003039FB"/>
    <w:rsid w:val="00323FBF"/>
    <w:rsid w:val="00327584"/>
    <w:rsid w:val="00342DA1"/>
    <w:rsid w:val="0036419E"/>
    <w:rsid w:val="003B23BB"/>
    <w:rsid w:val="003F7F3D"/>
    <w:rsid w:val="00435DA5"/>
    <w:rsid w:val="00440904"/>
    <w:rsid w:val="004551DB"/>
    <w:rsid w:val="004C5771"/>
    <w:rsid w:val="004D2069"/>
    <w:rsid w:val="005649D8"/>
    <w:rsid w:val="00567C5E"/>
    <w:rsid w:val="00572579"/>
    <w:rsid w:val="005802F0"/>
    <w:rsid w:val="00585730"/>
    <w:rsid w:val="005A52F4"/>
    <w:rsid w:val="005E09FD"/>
    <w:rsid w:val="005E686B"/>
    <w:rsid w:val="005F40D5"/>
    <w:rsid w:val="006139C8"/>
    <w:rsid w:val="006430A3"/>
    <w:rsid w:val="00657A54"/>
    <w:rsid w:val="00670CAE"/>
    <w:rsid w:val="006717EB"/>
    <w:rsid w:val="0069042D"/>
    <w:rsid w:val="006A2397"/>
    <w:rsid w:val="006A6979"/>
    <w:rsid w:val="006B0F6E"/>
    <w:rsid w:val="00747B1C"/>
    <w:rsid w:val="0077010B"/>
    <w:rsid w:val="007951BB"/>
    <w:rsid w:val="007C2A25"/>
    <w:rsid w:val="007D31A9"/>
    <w:rsid w:val="007E4190"/>
    <w:rsid w:val="00812254"/>
    <w:rsid w:val="00836076"/>
    <w:rsid w:val="008518E6"/>
    <w:rsid w:val="00875CC3"/>
    <w:rsid w:val="00881537"/>
    <w:rsid w:val="008B6BE0"/>
    <w:rsid w:val="008C12C3"/>
    <w:rsid w:val="008C49F5"/>
    <w:rsid w:val="008D78E2"/>
    <w:rsid w:val="008F1322"/>
    <w:rsid w:val="0092594B"/>
    <w:rsid w:val="00975C48"/>
    <w:rsid w:val="009943BF"/>
    <w:rsid w:val="009D46EA"/>
    <w:rsid w:val="009E0577"/>
    <w:rsid w:val="00A070D1"/>
    <w:rsid w:val="00A1750C"/>
    <w:rsid w:val="00A471DD"/>
    <w:rsid w:val="00A5214C"/>
    <w:rsid w:val="00AA40BF"/>
    <w:rsid w:val="00AC42B6"/>
    <w:rsid w:val="00AD692A"/>
    <w:rsid w:val="00AE2618"/>
    <w:rsid w:val="00B14E2F"/>
    <w:rsid w:val="00B7053A"/>
    <w:rsid w:val="00B96063"/>
    <w:rsid w:val="00BB0B29"/>
    <w:rsid w:val="00BD039D"/>
    <w:rsid w:val="00C130E0"/>
    <w:rsid w:val="00C50F2A"/>
    <w:rsid w:val="00C6234B"/>
    <w:rsid w:val="00CD014E"/>
    <w:rsid w:val="00CD7127"/>
    <w:rsid w:val="00CE49CB"/>
    <w:rsid w:val="00D2369E"/>
    <w:rsid w:val="00DA6B4C"/>
    <w:rsid w:val="00DC64A7"/>
    <w:rsid w:val="00DF62CB"/>
    <w:rsid w:val="00DF7185"/>
    <w:rsid w:val="00E12291"/>
    <w:rsid w:val="00E429B5"/>
    <w:rsid w:val="00E703F5"/>
    <w:rsid w:val="00E77021"/>
    <w:rsid w:val="00EA3CF9"/>
    <w:rsid w:val="00F13C4F"/>
    <w:rsid w:val="00F377B9"/>
    <w:rsid w:val="00FA1161"/>
    <w:rsid w:val="00FB1D23"/>
    <w:rsid w:val="00FC1D5B"/>
    <w:rsid w:val="00FF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A418A"/>
  </w:style>
  <w:style w:type="character" w:styleId="a3">
    <w:name w:val="Hyperlink"/>
    <w:basedOn w:val="a0"/>
    <w:uiPriority w:val="99"/>
    <w:unhideWhenUsed/>
    <w:rsid w:val="002A418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54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B1D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A17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1750C"/>
  </w:style>
  <w:style w:type="character" w:customStyle="1" w:styleId="c7">
    <w:name w:val="c7"/>
    <w:basedOn w:val="a0"/>
    <w:rsid w:val="00A1750C"/>
  </w:style>
  <w:style w:type="paragraph" w:customStyle="1" w:styleId="c3">
    <w:name w:val="c3"/>
    <w:basedOn w:val="a"/>
    <w:rsid w:val="00A17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E6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68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7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0871">
          <w:marLeft w:val="0"/>
          <w:marRight w:val="270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104">
          <w:marLeft w:val="0"/>
          <w:marRight w:val="270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5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232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7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21227247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7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72861-ED96-4A83-9C97-253C758CF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3675</TotalTime>
  <Pages>6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Радуга</cp:lastModifiedBy>
  <cp:revision>9</cp:revision>
  <cp:lastPrinted>2020-08-20T06:24:00Z</cp:lastPrinted>
  <dcterms:created xsi:type="dcterms:W3CDTF">2018-04-20T12:41:00Z</dcterms:created>
  <dcterms:modified xsi:type="dcterms:W3CDTF">2022-03-22T11:44:00Z</dcterms:modified>
</cp:coreProperties>
</file>